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95B93" w14:textId="6437FEA8" w:rsidR="00EE104C" w:rsidRPr="00B67B82" w:rsidRDefault="006A0DAD" w:rsidP="00B67B82">
      <w:pPr>
        <w:pStyle w:val="Ttulo2"/>
        <w:keepNext w:val="0"/>
        <w:keepLines w:val="0"/>
        <w:widowControl w:val="0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</w:pPr>
      <w:bookmarkStart w:id="0" w:name="_Hlk527375792"/>
      <w:r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>ASAMBLEA GENERAL</w:t>
      </w:r>
      <w:r w:rsidR="00714D0A"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 xml:space="preserve"> EXTRAORDINARIA</w:t>
      </w:r>
      <w:r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 xml:space="preserve"> DE REPRESENTANTES</w:t>
      </w:r>
    </w:p>
    <w:p w14:paraId="53315A0F" w14:textId="77777777" w:rsidR="00714D0A" w:rsidRPr="00886355" w:rsidRDefault="00714D0A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FB15C9" w14:textId="11D24328" w:rsidR="00EE104C" w:rsidRPr="00A22B60" w:rsidRDefault="00B67B82" w:rsidP="00B67B82">
      <w:pPr>
        <w:pStyle w:val="Sinespaciado"/>
        <w:widowControl w:val="0"/>
        <w:jc w:val="center"/>
        <w:rPr>
          <w:rFonts w:ascii="Times New Roman" w:hAnsi="Times New Roman" w:cs="Times New Roman"/>
          <w:b/>
          <w:bCs/>
          <w:sz w:val="36"/>
          <w:szCs w:val="32"/>
          <w:lang w:val="es-ES"/>
        </w:rPr>
      </w:pPr>
      <w:r w:rsidRPr="00B67B82">
        <w:rPr>
          <w:rFonts w:ascii="Times New Roman" w:hAnsi="Times New Roman" w:cs="Times New Roman"/>
          <w:bCs/>
          <w:sz w:val="36"/>
          <w:szCs w:val="32"/>
          <w:lang w:val="es-ES"/>
        </w:rPr>
        <w:t>AUDITORIO DE LA</w:t>
      </w:r>
      <w:r>
        <w:rPr>
          <w:rFonts w:ascii="Times New Roman" w:hAnsi="Times New Roman" w:cs="Times New Roman"/>
          <w:b/>
          <w:bCs/>
          <w:sz w:val="36"/>
          <w:szCs w:val="32"/>
          <w:lang w:val="es-ES"/>
        </w:rPr>
        <w:t xml:space="preserve"> </w:t>
      </w:r>
      <w:r w:rsidR="00714D0A" w:rsidRPr="00B67B82">
        <w:rPr>
          <w:rFonts w:ascii="Times New Roman" w:hAnsi="Times New Roman" w:cs="Times New Roman"/>
          <w:bCs/>
          <w:sz w:val="36"/>
          <w:szCs w:val="32"/>
          <w:lang w:val="es-ES"/>
        </w:rPr>
        <w:t>AAPAUNAM</w:t>
      </w:r>
    </w:p>
    <w:p w14:paraId="6385B462" w14:textId="77777777" w:rsidR="00A22B60" w:rsidRPr="004E7D2F" w:rsidRDefault="00A22B60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687F6B67" w14:textId="31D62BF8" w:rsidR="00EE104C" w:rsidRDefault="004A7F8D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JUEVES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6"/>
          <w:szCs w:val="32"/>
          <w:lang w:val="es-ES"/>
        </w:rPr>
        <w:t>20</w:t>
      </w:r>
      <w:r w:rsidR="00EE104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>
        <w:rPr>
          <w:rFonts w:ascii="Times New Roman" w:hAnsi="Times New Roman" w:cs="Times New Roman"/>
          <w:sz w:val="36"/>
          <w:szCs w:val="32"/>
          <w:lang w:val="es-ES"/>
        </w:rPr>
        <w:t>OCTUBRE de 2022</w:t>
      </w:r>
    </w:p>
    <w:p w14:paraId="7B482EC6" w14:textId="7D750105" w:rsidR="00EE104C" w:rsidRDefault="00AE3566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</w:t>
      </w:r>
      <w:r w:rsidR="00A22B60">
        <w:rPr>
          <w:rFonts w:ascii="Times New Roman" w:hAnsi="Times New Roman" w:cs="Times New Roman"/>
          <w:sz w:val="36"/>
          <w:szCs w:val="32"/>
          <w:lang w:val="es-ES"/>
        </w:rPr>
        <w:t>0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3460DF42" w14:textId="732B70EF" w:rsidR="00E903B6" w:rsidRPr="00C73A88" w:rsidRDefault="00E903B6" w:rsidP="00B67B82">
      <w:pPr>
        <w:pStyle w:val="Sinespaciado"/>
        <w:widowControl w:val="0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93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355"/>
      </w:tblGrid>
      <w:tr w:rsidR="00B67B82" w:rsidRPr="005F5210" w14:paraId="74BD234E" w14:textId="77777777" w:rsidTr="00B67B82">
        <w:tc>
          <w:tcPr>
            <w:tcW w:w="993" w:type="dxa"/>
          </w:tcPr>
          <w:p w14:paraId="32DA42F5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1.- </w:t>
            </w:r>
          </w:p>
        </w:tc>
        <w:tc>
          <w:tcPr>
            <w:tcW w:w="9355" w:type="dxa"/>
          </w:tcPr>
          <w:p w14:paraId="7A478A51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Lista de asistencia de los Representantes de Área debidamente acreditados, con firma de puño y letra.</w:t>
            </w:r>
          </w:p>
          <w:p w14:paraId="2592330C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0573816A" w14:textId="77777777" w:rsidTr="00B67B82">
        <w:tc>
          <w:tcPr>
            <w:tcW w:w="993" w:type="dxa"/>
          </w:tcPr>
          <w:p w14:paraId="17006046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2.- </w:t>
            </w:r>
          </w:p>
        </w:tc>
        <w:tc>
          <w:tcPr>
            <w:tcW w:w="9355" w:type="dxa"/>
          </w:tcPr>
          <w:p w14:paraId="047A1781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Declaración del </w:t>
            </w:r>
            <w:r w:rsidRPr="005F5210">
              <w:rPr>
                <w:rFonts w:ascii="Times New Roman" w:hAnsi="Times New Roman" w:cs="Times New Roman"/>
                <w:i/>
                <w:sz w:val="36"/>
                <w:szCs w:val="36"/>
              </w:rPr>
              <w:t>quorum</w:t>
            </w: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 legal.</w:t>
            </w:r>
          </w:p>
          <w:p w14:paraId="5AE45A92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41253CA5" w14:textId="77777777" w:rsidTr="00B67B82">
        <w:trPr>
          <w:trHeight w:val="829"/>
        </w:trPr>
        <w:tc>
          <w:tcPr>
            <w:tcW w:w="993" w:type="dxa"/>
          </w:tcPr>
          <w:p w14:paraId="3B3861FA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3.-</w:t>
            </w:r>
          </w:p>
        </w:tc>
        <w:tc>
          <w:tcPr>
            <w:tcW w:w="9355" w:type="dxa"/>
          </w:tcPr>
          <w:p w14:paraId="7D137C93" w14:textId="77777777" w:rsidR="00B67B82" w:rsidRPr="005F5210" w:rsidRDefault="00B67B82" w:rsidP="00B67B82">
            <w:pPr>
              <w:pStyle w:val="Sinespaciado"/>
              <w:widowControl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Acuerdo sobre el Proceso de Legitimación del Contrato Colectivo de Trabajo del Personal Académico al Servicio de la Universidad Nacional Autónoma de México vigente ante el Centro Federal de Conciliación y Registro Laboral.</w:t>
            </w:r>
          </w:p>
          <w:p w14:paraId="6F9EFB8D" w14:textId="77777777" w:rsidR="00B67B82" w:rsidRPr="005F5210" w:rsidRDefault="00B67B82" w:rsidP="00B67B82">
            <w:pPr>
              <w:pStyle w:val="Sinespaciado"/>
              <w:widowControl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7CB5098C" w14:textId="77777777" w:rsidTr="00B67B82">
        <w:trPr>
          <w:trHeight w:val="699"/>
        </w:trPr>
        <w:tc>
          <w:tcPr>
            <w:tcW w:w="993" w:type="dxa"/>
          </w:tcPr>
          <w:p w14:paraId="4C94597C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4.-</w:t>
            </w:r>
          </w:p>
        </w:tc>
        <w:tc>
          <w:tcPr>
            <w:tcW w:w="9355" w:type="dxa"/>
          </w:tcPr>
          <w:p w14:paraId="7239D830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Aprobación en su caso del Proceso de Legitimación del Contrato Colectivo de Trabajo del Personal Académico de la UNAM mediante el Voto personal, libre, directo y secreto.</w:t>
            </w:r>
          </w:p>
          <w:p w14:paraId="3027AA17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3D26DAA4" w14:textId="77777777" w:rsidTr="00B67B82">
        <w:tc>
          <w:tcPr>
            <w:tcW w:w="993" w:type="dxa"/>
          </w:tcPr>
          <w:p w14:paraId="483C2DDB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5.- </w:t>
            </w:r>
          </w:p>
        </w:tc>
        <w:tc>
          <w:tcPr>
            <w:tcW w:w="9355" w:type="dxa"/>
          </w:tcPr>
          <w:p w14:paraId="47B7F6E9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Declaración del resultado de la votación.</w:t>
            </w:r>
          </w:p>
          <w:p w14:paraId="77882601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3A118A9C" w14:textId="77777777" w:rsidTr="00B67B82">
        <w:tc>
          <w:tcPr>
            <w:tcW w:w="993" w:type="dxa"/>
          </w:tcPr>
          <w:p w14:paraId="169E9D2C" w14:textId="71567D66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.-</w:t>
            </w:r>
            <w:bookmarkStart w:id="1" w:name="_GoBack"/>
            <w:bookmarkEnd w:id="1"/>
          </w:p>
        </w:tc>
        <w:tc>
          <w:tcPr>
            <w:tcW w:w="9355" w:type="dxa"/>
          </w:tcPr>
          <w:p w14:paraId="5E00616C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Lectura del Acuerdo tomado en la Asamblea General Extraordinaria de Representantes.</w:t>
            </w:r>
          </w:p>
          <w:p w14:paraId="4FA64E2A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6D00050F" w14:textId="77777777" w:rsidTr="00B67B82">
        <w:tc>
          <w:tcPr>
            <w:tcW w:w="993" w:type="dxa"/>
          </w:tcPr>
          <w:p w14:paraId="4DFF44FC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7.-     </w:t>
            </w:r>
          </w:p>
        </w:tc>
        <w:tc>
          <w:tcPr>
            <w:tcW w:w="9355" w:type="dxa"/>
          </w:tcPr>
          <w:p w14:paraId="550647DE" w14:textId="34CF027E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Clausura de la Asamblea General Extraordinaria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</w:tbl>
    <w:p w14:paraId="1FE326BA" w14:textId="3B7D31FD" w:rsidR="00D37C4F" w:rsidRPr="00886355" w:rsidRDefault="004E7D2F" w:rsidP="00B67B82">
      <w:pPr>
        <w:pStyle w:val="Sinespaciado"/>
        <w:widowControl w:val="0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bookmarkEnd w:id="0"/>
    <w:p w14:paraId="4887F3DC" w14:textId="4EAA75D2" w:rsidR="00A870A4" w:rsidRPr="005F5210" w:rsidRDefault="00A870A4" w:rsidP="00B67B82">
      <w:pPr>
        <w:pStyle w:val="Sinespaciado"/>
        <w:widowControl w:val="0"/>
        <w:rPr>
          <w:rFonts w:ascii="Times New Roman" w:hAnsi="Times New Roman" w:cs="Times New Roman"/>
          <w:sz w:val="36"/>
          <w:szCs w:val="36"/>
          <w:lang w:val="es-ES"/>
        </w:rPr>
      </w:pPr>
    </w:p>
    <w:sectPr w:rsidR="00A870A4" w:rsidRPr="005F5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C"/>
    <w:rsid w:val="000408C8"/>
    <w:rsid w:val="00051312"/>
    <w:rsid w:val="00087B7E"/>
    <w:rsid w:val="0030251B"/>
    <w:rsid w:val="00367903"/>
    <w:rsid w:val="004A7F8D"/>
    <w:rsid w:val="004E7D2F"/>
    <w:rsid w:val="005F5210"/>
    <w:rsid w:val="006A0DAD"/>
    <w:rsid w:val="00714D0A"/>
    <w:rsid w:val="00763722"/>
    <w:rsid w:val="007A4B5E"/>
    <w:rsid w:val="007F5E3D"/>
    <w:rsid w:val="00886355"/>
    <w:rsid w:val="00A22B60"/>
    <w:rsid w:val="00A870A4"/>
    <w:rsid w:val="00AE3566"/>
    <w:rsid w:val="00B67B82"/>
    <w:rsid w:val="00BE3BA4"/>
    <w:rsid w:val="00C26068"/>
    <w:rsid w:val="00C40620"/>
    <w:rsid w:val="00D3331D"/>
    <w:rsid w:val="00D37C4F"/>
    <w:rsid w:val="00E900D7"/>
    <w:rsid w:val="00E903B6"/>
    <w:rsid w:val="00EE104C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E5F"/>
  <w15:chartTrackingRefBased/>
  <w15:docId w15:val="{3FE24904-A35E-4FB2-9629-716213B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4C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04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26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Stanford</cp:lastModifiedBy>
  <cp:revision>2</cp:revision>
  <cp:lastPrinted>2022-10-18T16:37:00Z</cp:lastPrinted>
  <dcterms:created xsi:type="dcterms:W3CDTF">2022-10-18T17:24:00Z</dcterms:created>
  <dcterms:modified xsi:type="dcterms:W3CDTF">2022-10-18T17:24:00Z</dcterms:modified>
</cp:coreProperties>
</file>